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19100" w14:textId="7D6DD32C" w:rsidR="00EC3886" w:rsidRPr="00EC3886" w:rsidRDefault="00937B8B" w:rsidP="00D815FA">
      <w:pPr>
        <w:spacing w:line="360" w:lineRule="auto"/>
        <w:jc w:val="right"/>
      </w:pPr>
      <w:bookmarkStart w:id="0" w:name="bookmark21"/>
      <w:r>
        <w:rPr>
          <w:noProof/>
        </w:rPr>
        <w:drawing>
          <wp:inline distT="0" distB="0" distL="0" distR="0" wp14:anchorId="203AD53A" wp14:editId="5B6029AE">
            <wp:extent cx="5553710" cy="1164590"/>
            <wp:effectExtent l="0" t="0" r="8890" b="0"/>
            <wp:docPr id="5" name="Obraz 5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560B33" w14:textId="14545D66" w:rsidR="00EC3886" w:rsidRPr="00937B8B" w:rsidRDefault="00EC3886" w:rsidP="00937B8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37B8B">
        <w:rPr>
          <w:rFonts w:ascii="Arial" w:hAnsi="Arial" w:cs="Arial"/>
          <w:b/>
          <w:color w:val="auto"/>
          <w:sz w:val="24"/>
          <w:szCs w:val="24"/>
        </w:rPr>
        <w:t>ZAPROSZENIE DO ZŁOŻENIA OFERTY</w:t>
      </w:r>
    </w:p>
    <w:p w14:paraId="5E300251" w14:textId="77777777" w:rsidR="00EC3886" w:rsidRPr="00D815FA" w:rsidRDefault="00EC3886" w:rsidP="00D815FA">
      <w:pPr>
        <w:pStyle w:val="Bodytext120"/>
        <w:shd w:val="clear" w:color="auto" w:fill="auto"/>
        <w:tabs>
          <w:tab w:val="left" w:leader="dot" w:pos="10631"/>
        </w:tabs>
        <w:spacing w:line="360" w:lineRule="auto"/>
        <w:jc w:val="left"/>
        <w:rPr>
          <w:rStyle w:val="Heading929pt"/>
          <w:sz w:val="24"/>
          <w:szCs w:val="24"/>
        </w:rPr>
      </w:pPr>
    </w:p>
    <w:bookmarkEnd w:id="0"/>
    <w:p w14:paraId="72D5CE44" w14:textId="2CBDC276" w:rsidR="00EC3886" w:rsidRPr="00D815FA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Zamawiający</w:t>
      </w:r>
      <w:r w:rsidRPr="00937B8B">
        <w:rPr>
          <w:sz w:val="24"/>
          <w:szCs w:val="24"/>
        </w:rPr>
        <w:t>:</w:t>
      </w:r>
      <w:r w:rsidRPr="00D815FA">
        <w:rPr>
          <w:sz w:val="24"/>
          <w:szCs w:val="24"/>
        </w:rPr>
        <w:t xml:space="preserve"> Województwo Podkarpackie / </w:t>
      </w:r>
      <w:r w:rsidRPr="00D815FA">
        <w:rPr>
          <w:strike/>
          <w:sz w:val="24"/>
          <w:szCs w:val="24"/>
        </w:rPr>
        <w:t xml:space="preserve">Urząd Marszałkowski Województwa Podkarpackiego w Rzeszowie </w:t>
      </w:r>
    </w:p>
    <w:p w14:paraId="0F56F5AD" w14:textId="7198CE9A" w:rsidR="00EC3886" w:rsidRPr="00D815FA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jc w:val="both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Nazwa zadania</w:t>
      </w:r>
      <w:r w:rsidR="00570451" w:rsidRPr="00D815FA">
        <w:rPr>
          <w:sz w:val="24"/>
          <w:szCs w:val="24"/>
        </w:rPr>
        <w:t xml:space="preserve">: </w:t>
      </w:r>
      <w:r w:rsidR="00570451" w:rsidRPr="00D815FA">
        <w:rPr>
          <w:b w:val="0"/>
          <w:sz w:val="24"/>
          <w:szCs w:val="24"/>
        </w:rPr>
        <w:t>Świadczenie usługi w zakresie obsługi, rezerwacji i sprzedaży biletów lotniczych na przewozy pasażerskie na potrzeby Urzędu Marszałkowskiego Województwa Podkarpackiego w związku z rea</w:t>
      </w:r>
      <w:bookmarkStart w:id="1" w:name="_GoBack"/>
      <w:bookmarkEnd w:id="1"/>
      <w:r w:rsidR="00570451" w:rsidRPr="00D815FA">
        <w:rPr>
          <w:b w:val="0"/>
          <w:sz w:val="24"/>
          <w:szCs w:val="24"/>
        </w:rPr>
        <w:t xml:space="preserve">lizacją projektu pn. „Zachowanie i promocja dziedzictwa przyrodniczego i kulturowego poprzez Zielone Szlaki” (OUR WAY, Nr projektu PGI05077) dofinansowanego z Programu </w:t>
      </w:r>
      <w:proofErr w:type="spellStart"/>
      <w:r w:rsidR="00570451" w:rsidRPr="00D815FA">
        <w:rPr>
          <w:b w:val="0"/>
          <w:sz w:val="24"/>
          <w:szCs w:val="24"/>
        </w:rPr>
        <w:t>Interreg</w:t>
      </w:r>
      <w:proofErr w:type="spellEnd"/>
      <w:r w:rsidR="00570451" w:rsidRPr="00D815FA">
        <w:rPr>
          <w:b w:val="0"/>
          <w:sz w:val="24"/>
          <w:szCs w:val="24"/>
        </w:rPr>
        <w:t xml:space="preserve"> Europa na lata 2014-2020.</w:t>
      </w:r>
    </w:p>
    <w:p w14:paraId="161BA1C7" w14:textId="40ADA1E5" w:rsidR="00EC3886" w:rsidRPr="00D815FA" w:rsidRDefault="00EC3886" w:rsidP="00D815FA">
      <w:pPr>
        <w:pStyle w:val="Bodytext1"/>
        <w:numPr>
          <w:ilvl w:val="0"/>
          <w:numId w:val="2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360" w:lineRule="auto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b/>
          <w:color w:val="auto"/>
          <w:sz w:val="24"/>
          <w:szCs w:val="24"/>
        </w:rPr>
        <w:t>Szczegółowy opis</w:t>
      </w:r>
      <w:r w:rsidRPr="00D815FA">
        <w:rPr>
          <w:b/>
          <w:sz w:val="24"/>
          <w:szCs w:val="24"/>
        </w:rPr>
        <w:t xml:space="preserve"> przedmiotu zamówienia</w:t>
      </w:r>
      <w:r w:rsidRPr="00D815FA">
        <w:rPr>
          <w:sz w:val="24"/>
          <w:szCs w:val="24"/>
        </w:rPr>
        <w:t>:</w:t>
      </w:r>
      <w:r w:rsidR="00570451" w:rsidRPr="00D815FA">
        <w:rPr>
          <w:sz w:val="24"/>
          <w:szCs w:val="24"/>
        </w:rPr>
        <w:t xml:space="preserve"> Szczegółowy opis przedmiotu zamówienia (SOPZ) znajduje się w załączniku nr 1.</w:t>
      </w:r>
    </w:p>
    <w:p w14:paraId="60848851" w14:textId="576E888E" w:rsidR="00570451" w:rsidRPr="00D815FA" w:rsidRDefault="00EC3886" w:rsidP="00937B8B">
      <w:pPr>
        <w:pStyle w:val="Bodytext141"/>
        <w:numPr>
          <w:ilvl w:val="0"/>
          <w:numId w:val="2"/>
        </w:numPr>
        <w:shd w:val="clear" w:color="auto" w:fill="auto"/>
        <w:tabs>
          <w:tab w:val="left" w:pos="380"/>
          <w:tab w:val="left" w:pos="9071"/>
        </w:tabs>
        <w:spacing w:line="360" w:lineRule="auto"/>
        <w:ind w:hanging="360"/>
        <w:jc w:val="both"/>
        <w:rPr>
          <w:b w:val="0"/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Przy wyborze oferty</w:t>
      </w:r>
      <w:r w:rsidRPr="00937B8B">
        <w:rPr>
          <w:sz w:val="24"/>
          <w:szCs w:val="24"/>
        </w:rPr>
        <w:t xml:space="preserve"> </w:t>
      </w:r>
      <w:r w:rsidRPr="00D815FA">
        <w:rPr>
          <w:sz w:val="24"/>
          <w:szCs w:val="24"/>
        </w:rPr>
        <w:t>Zamawiający będzie się kierował następującym/</w:t>
      </w:r>
      <w:r w:rsidRPr="00D815FA">
        <w:rPr>
          <w:strike/>
          <w:sz w:val="24"/>
          <w:szCs w:val="24"/>
        </w:rPr>
        <w:t>i</w:t>
      </w:r>
      <w:r w:rsidRPr="00D815FA">
        <w:rPr>
          <w:sz w:val="24"/>
          <w:szCs w:val="24"/>
        </w:rPr>
        <w:t xml:space="preserve"> kryterium/</w:t>
      </w:r>
      <w:proofErr w:type="spellStart"/>
      <w:r w:rsidRPr="00D815FA">
        <w:rPr>
          <w:strike/>
          <w:sz w:val="24"/>
          <w:szCs w:val="24"/>
        </w:rPr>
        <w:t>iami</w:t>
      </w:r>
      <w:proofErr w:type="spellEnd"/>
      <w:r w:rsidRPr="00D815FA">
        <w:rPr>
          <w:sz w:val="24"/>
          <w:szCs w:val="24"/>
        </w:rPr>
        <w:t xml:space="preserve">*: </w:t>
      </w:r>
    </w:p>
    <w:p w14:paraId="1046C869" w14:textId="6028AF12" w:rsidR="00250797" w:rsidRPr="00D815FA" w:rsidRDefault="00570451" w:rsidP="00D815FA">
      <w:pPr>
        <w:pStyle w:val="Bodytext141"/>
        <w:shd w:val="clear" w:color="auto" w:fill="auto"/>
        <w:tabs>
          <w:tab w:val="left" w:pos="380"/>
          <w:tab w:val="left" w:pos="9071"/>
        </w:tabs>
        <w:spacing w:line="360" w:lineRule="auto"/>
        <w:ind w:firstLine="0"/>
        <w:rPr>
          <w:b w:val="0"/>
          <w:sz w:val="24"/>
          <w:szCs w:val="24"/>
        </w:rPr>
      </w:pPr>
      <w:r w:rsidRPr="00D815FA">
        <w:rPr>
          <w:b w:val="0"/>
          <w:sz w:val="24"/>
          <w:szCs w:val="24"/>
        </w:rPr>
        <w:t xml:space="preserve">100% łącznej ceny przy jednoczesnym spełnieniu wymagań określonych w pkt. </w:t>
      </w:r>
      <w:r w:rsidR="007908D0" w:rsidRPr="00D815FA">
        <w:rPr>
          <w:b w:val="0"/>
          <w:sz w:val="24"/>
          <w:szCs w:val="24"/>
        </w:rPr>
        <w:t>III</w:t>
      </w:r>
      <w:r w:rsidRPr="00D815FA">
        <w:rPr>
          <w:b w:val="0"/>
          <w:sz w:val="24"/>
          <w:szCs w:val="24"/>
        </w:rPr>
        <w:t xml:space="preserve"> </w:t>
      </w:r>
      <w:r w:rsidR="007908D0" w:rsidRPr="00D815FA">
        <w:rPr>
          <w:b w:val="0"/>
          <w:sz w:val="24"/>
          <w:szCs w:val="24"/>
        </w:rPr>
        <w:t>oraz pkt. IV</w:t>
      </w:r>
      <w:r w:rsidRPr="00D815FA">
        <w:rPr>
          <w:b w:val="0"/>
          <w:sz w:val="24"/>
          <w:szCs w:val="24"/>
        </w:rPr>
        <w:t xml:space="preserve"> SOPZ. Oferta Wykonawcy, który nie spełnia wymagań udziału w postępowaniu zostanie odrzucona.</w:t>
      </w:r>
    </w:p>
    <w:p w14:paraId="1E34BA48" w14:textId="5F692A31" w:rsidR="00EC3886" w:rsidRPr="00D815FA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80"/>
          <w:tab w:val="left" w:pos="9071"/>
        </w:tabs>
        <w:spacing w:line="360" w:lineRule="auto"/>
        <w:ind w:hanging="360"/>
        <w:rPr>
          <w:b w:val="0"/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 xml:space="preserve">Wykonawca </w:t>
      </w:r>
      <w:r w:rsidRPr="00D815FA">
        <w:rPr>
          <w:sz w:val="24"/>
          <w:szCs w:val="24"/>
        </w:rPr>
        <w:t>składając ofertę, jest zobowiązany dołączyć do niej następujące dokumenty (</w:t>
      </w:r>
      <w:r w:rsidRPr="00D815FA">
        <w:rPr>
          <w:i/>
          <w:sz w:val="24"/>
          <w:szCs w:val="24"/>
        </w:rPr>
        <w:t>nieobligatoryjnie)</w:t>
      </w:r>
      <w:r w:rsidRPr="00D815FA">
        <w:rPr>
          <w:sz w:val="24"/>
          <w:szCs w:val="24"/>
        </w:rPr>
        <w:t>:</w:t>
      </w:r>
    </w:p>
    <w:p w14:paraId="67DB13C0" w14:textId="79DDFE00" w:rsidR="00EC3886" w:rsidRPr="00D815FA" w:rsidRDefault="00EC3886" w:rsidP="00D815FA">
      <w:pPr>
        <w:pStyle w:val="Bodytext200"/>
        <w:shd w:val="clear" w:color="auto" w:fill="auto"/>
        <w:tabs>
          <w:tab w:val="left" w:leader="dot" w:pos="6121"/>
          <w:tab w:val="left" w:pos="9071"/>
        </w:tabs>
        <w:spacing w:line="360" w:lineRule="auto"/>
        <w:rPr>
          <w:sz w:val="24"/>
          <w:szCs w:val="24"/>
        </w:rPr>
      </w:pPr>
      <w:r w:rsidRPr="00D815FA">
        <w:rPr>
          <w:sz w:val="24"/>
          <w:szCs w:val="24"/>
        </w:rPr>
        <w:t>1</w:t>
      </w:r>
      <w:r w:rsidRPr="00D815FA">
        <w:rPr>
          <w:sz w:val="24"/>
          <w:szCs w:val="24"/>
        </w:rPr>
        <w:tab/>
        <w:t>………………………………</w:t>
      </w:r>
      <w:r w:rsidR="009C43A7">
        <w:rPr>
          <w:sz w:val="24"/>
          <w:szCs w:val="24"/>
        </w:rPr>
        <w:br/>
      </w:r>
    </w:p>
    <w:p w14:paraId="319654EB" w14:textId="77777777" w:rsidR="00EC3886" w:rsidRPr="00D815FA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8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Opis</w:t>
      </w:r>
      <w:r w:rsidRPr="00D815FA">
        <w:rPr>
          <w:sz w:val="24"/>
          <w:szCs w:val="24"/>
        </w:rPr>
        <w:t xml:space="preserve"> sposobu obliczenia ceny:</w:t>
      </w:r>
    </w:p>
    <w:p w14:paraId="2CEE5B8E" w14:textId="0851614A" w:rsidR="00250797" w:rsidRDefault="00EC3886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>W cenę oferty należy wliczyć wszystkie koszty wykonania zamówienia. Wykonawca jest zobowiązany do podania ceny netto usługi/</w:t>
      </w:r>
      <w:r w:rsidRPr="00D815FA">
        <w:rPr>
          <w:strike/>
          <w:sz w:val="24"/>
          <w:szCs w:val="24"/>
        </w:rPr>
        <w:t>dostawy/roboty budowlanej</w:t>
      </w:r>
      <w:r w:rsidRPr="00D815FA">
        <w:rPr>
          <w:sz w:val="24"/>
          <w:szCs w:val="24"/>
        </w:rPr>
        <w:t xml:space="preserve"> będącej przedmiotem zamówienia powiększonej o obowiązujący podatek VAT.</w:t>
      </w:r>
    </w:p>
    <w:p w14:paraId="32B8C5D6" w14:textId="4A33B2CF" w:rsidR="00EC3886" w:rsidRDefault="00EC3886" w:rsidP="00937B8B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jc w:val="both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Cena</w:t>
      </w:r>
      <w:r w:rsidRPr="00D815FA">
        <w:rPr>
          <w:sz w:val="24"/>
          <w:szCs w:val="24"/>
        </w:rPr>
        <w:t xml:space="preserve"> podana przez Wykonawcę za świadczoną usługę/</w:t>
      </w:r>
      <w:r w:rsidRPr="00D815FA">
        <w:rPr>
          <w:strike/>
          <w:sz w:val="24"/>
          <w:szCs w:val="24"/>
        </w:rPr>
        <w:t>dostawę/robotę budowlaną</w:t>
      </w:r>
      <w:r w:rsidRPr="00D815FA">
        <w:rPr>
          <w:sz w:val="24"/>
          <w:szCs w:val="24"/>
        </w:rPr>
        <w:t xml:space="preserve"> obowiązuje przez cały okres realizacji zamówienia.</w:t>
      </w:r>
    </w:p>
    <w:p w14:paraId="3C5F85AB" w14:textId="77777777" w:rsidR="00937B8B" w:rsidRPr="00D815FA" w:rsidRDefault="00937B8B" w:rsidP="00937B8B">
      <w:pPr>
        <w:pStyle w:val="Bodytext141"/>
        <w:shd w:val="clear" w:color="auto" w:fill="auto"/>
        <w:tabs>
          <w:tab w:val="left" w:pos="375"/>
          <w:tab w:val="left" w:pos="9071"/>
        </w:tabs>
        <w:spacing w:line="360" w:lineRule="auto"/>
        <w:ind w:firstLine="0"/>
        <w:rPr>
          <w:sz w:val="24"/>
          <w:szCs w:val="24"/>
        </w:rPr>
      </w:pPr>
    </w:p>
    <w:p w14:paraId="758A77A2" w14:textId="77777777" w:rsidR="00EC3886" w:rsidRPr="00D815FA" w:rsidRDefault="00EC3886" w:rsidP="00937B8B">
      <w:pPr>
        <w:pStyle w:val="Bodytext141"/>
        <w:numPr>
          <w:ilvl w:val="0"/>
          <w:numId w:val="2"/>
        </w:numPr>
        <w:shd w:val="clear" w:color="auto" w:fill="auto"/>
        <w:tabs>
          <w:tab w:val="left" w:pos="142"/>
          <w:tab w:val="left" w:pos="9071"/>
        </w:tabs>
        <w:spacing w:line="360" w:lineRule="auto"/>
        <w:ind w:hanging="360"/>
        <w:jc w:val="both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Opis</w:t>
      </w:r>
      <w:r w:rsidRPr="00D815FA">
        <w:rPr>
          <w:sz w:val="24"/>
          <w:szCs w:val="24"/>
        </w:rPr>
        <w:t xml:space="preserve"> sposobu przygotowania oferty:</w:t>
      </w:r>
    </w:p>
    <w:p w14:paraId="6BF77688" w14:textId="77777777" w:rsidR="00EE20D2" w:rsidRPr="00D815FA" w:rsidRDefault="00EE20D2" w:rsidP="00937B8B">
      <w:pPr>
        <w:pStyle w:val="Bodytext1"/>
        <w:numPr>
          <w:ilvl w:val="1"/>
          <w:numId w:val="2"/>
        </w:numPr>
        <w:tabs>
          <w:tab w:val="left" w:pos="284"/>
        </w:tabs>
        <w:spacing w:after="0" w:line="360" w:lineRule="auto"/>
        <w:rPr>
          <w:sz w:val="24"/>
          <w:szCs w:val="24"/>
        </w:rPr>
      </w:pPr>
      <w:r w:rsidRPr="00D815FA">
        <w:rPr>
          <w:sz w:val="24"/>
          <w:szCs w:val="24"/>
        </w:rPr>
        <w:lastRenderedPageBreak/>
        <w:t>Wykonawca jest zobowiązany do złożenia oferty w formie pisemnej. Oferta może zostać złożona na formularzu innym niż załączony formularz ofertowy, pod warunkiem że zawiera wszystkie elementy zawarte w otrzymanym formularzu oferty.</w:t>
      </w:r>
    </w:p>
    <w:p w14:paraId="0F8B38F1" w14:textId="6C2F897C" w:rsidR="00EE20D2" w:rsidRPr="008057EA" w:rsidRDefault="00EE20D2" w:rsidP="00937B8B">
      <w:pPr>
        <w:pStyle w:val="Bodytext1"/>
        <w:numPr>
          <w:ilvl w:val="1"/>
          <w:numId w:val="2"/>
        </w:numPr>
        <w:tabs>
          <w:tab w:val="left" w:pos="284"/>
        </w:tabs>
        <w:spacing w:after="0" w:line="360" w:lineRule="auto"/>
        <w:rPr>
          <w:sz w:val="24"/>
          <w:szCs w:val="24"/>
        </w:rPr>
      </w:pPr>
      <w:r w:rsidRPr="00D815FA">
        <w:rPr>
          <w:sz w:val="24"/>
          <w:szCs w:val="24"/>
        </w:rPr>
        <w:t xml:space="preserve">Oferta powinna być złożona w zamkniętej, nieprzezroczystej kopercie. Na kopercie należy umieścić nazwę oraz adres Zamawiającego, nazwę i adres Wykonawcy oraz napis: „Oferta na realizację zadania: Zakup biletów lotniczych w związku z realizacją </w:t>
      </w:r>
      <w:r w:rsidRPr="008057EA">
        <w:rPr>
          <w:sz w:val="24"/>
          <w:szCs w:val="24"/>
        </w:rPr>
        <w:t>projektu pn. „Zachowanie i promocja dziedzictwa przyrodniczego i kulturowego poprzez Zielone Szlaki” (OUR WAY)”.</w:t>
      </w:r>
    </w:p>
    <w:p w14:paraId="41D7BE09" w14:textId="0C669688" w:rsidR="00EE20D2" w:rsidRPr="008057EA" w:rsidRDefault="00EE20D2" w:rsidP="00937B8B">
      <w:pPr>
        <w:pStyle w:val="Bodytext1"/>
        <w:numPr>
          <w:ilvl w:val="1"/>
          <w:numId w:val="2"/>
        </w:numPr>
        <w:tabs>
          <w:tab w:val="left" w:pos="284"/>
        </w:tabs>
        <w:spacing w:after="0" w:line="360" w:lineRule="auto"/>
        <w:rPr>
          <w:sz w:val="24"/>
          <w:szCs w:val="24"/>
        </w:rPr>
      </w:pPr>
      <w:r w:rsidRPr="008057EA">
        <w:rPr>
          <w:sz w:val="24"/>
          <w:szCs w:val="24"/>
        </w:rPr>
        <w:t>Oferta powinna zastać napisana w języku polskim, trwałą i czytelną techniką. Oferta powinna obejmować całość zamówienia określonego przez Zamawiającego.</w:t>
      </w:r>
    </w:p>
    <w:p w14:paraId="2D5DE9CC" w14:textId="365E145E" w:rsidR="00A848F7" w:rsidRPr="008057EA" w:rsidRDefault="00EC3886" w:rsidP="008057EA">
      <w:pPr>
        <w:pStyle w:val="Bodytext1"/>
        <w:numPr>
          <w:ilvl w:val="1"/>
          <w:numId w:val="2"/>
        </w:numPr>
        <w:shd w:val="clear" w:color="auto" w:fill="auto"/>
        <w:spacing w:after="0" w:line="360" w:lineRule="auto"/>
        <w:ind w:hanging="284"/>
        <w:rPr>
          <w:sz w:val="24"/>
          <w:szCs w:val="24"/>
        </w:rPr>
      </w:pPr>
      <w:r w:rsidRPr="008057EA">
        <w:rPr>
          <w:sz w:val="24"/>
          <w:szCs w:val="24"/>
        </w:rPr>
        <w:t xml:space="preserve">Wykonawca jest zobowiązany do </w:t>
      </w:r>
      <w:r w:rsidR="00A848F7" w:rsidRPr="008057EA">
        <w:rPr>
          <w:sz w:val="24"/>
          <w:szCs w:val="24"/>
        </w:rPr>
        <w:t xml:space="preserve">przedstawienia </w:t>
      </w:r>
      <w:r w:rsidRPr="008057EA">
        <w:rPr>
          <w:sz w:val="24"/>
          <w:szCs w:val="24"/>
        </w:rPr>
        <w:t xml:space="preserve">oferty </w:t>
      </w:r>
      <w:r w:rsidR="00A848F7" w:rsidRPr="008057EA">
        <w:rPr>
          <w:sz w:val="24"/>
          <w:szCs w:val="24"/>
        </w:rPr>
        <w:t xml:space="preserve">zawierającej ceny biletów lotniczych </w:t>
      </w:r>
      <w:r w:rsidR="008057EA" w:rsidRPr="008057EA">
        <w:rPr>
          <w:sz w:val="24"/>
          <w:szCs w:val="24"/>
        </w:rPr>
        <w:t>dla 7 osób (w przypadku tanich linii lotniczych taryfa REGULAR</w:t>
      </w:r>
      <w:r w:rsidR="009C43A7">
        <w:rPr>
          <w:sz w:val="24"/>
          <w:szCs w:val="24"/>
        </w:rPr>
        <w:t>, która obejmuje pierwszeństwo wejścia, 2 sztuki bagażu podręcznego oraz zarezerwowane miejsce</w:t>
      </w:r>
      <w:r w:rsidR="008057EA" w:rsidRPr="008057EA">
        <w:rPr>
          <w:sz w:val="24"/>
          <w:szCs w:val="24"/>
        </w:rPr>
        <w:t xml:space="preserve">, w pozostałych przypadkach taryfa ECONOMY SAVER) </w:t>
      </w:r>
      <w:r w:rsidR="00A848F7" w:rsidRPr="008057EA">
        <w:rPr>
          <w:sz w:val="24"/>
          <w:szCs w:val="24"/>
        </w:rPr>
        <w:t>na następujących trasach:</w:t>
      </w:r>
    </w:p>
    <w:p w14:paraId="6AA4D101" w14:textId="77777777" w:rsidR="008057EA" w:rsidRPr="008057EA" w:rsidRDefault="008057EA" w:rsidP="008057EA">
      <w:pPr>
        <w:pStyle w:val="Default"/>
        <w:spacing w:line="360" w:lineRule="auto"/>
        <w:jc w:val="both"/>
      </w:pPr>
    </w:p>
    <w:p w14:paraId="4FF30268" w14:textId="77777777" w:rsidR="008057EA" w:rsidRPr="008057EA" w:rsidRDefault="008057EA" w:rsidP="008057EA">
      <w:pPr>
        <w:pStyle w:val="Default"/>
        <w:numPr>
          <w:ilvl w:val="0"/>
          <w:numId w:val="6"/>
        </w:numPr>
        <w:spacing w:line="360" w:lineRule="auto"/>
        <w:ind w:left="709" w:hanging="709"/>
        <w:jc w:val="both"/>
      </w:pPr>
      <w:r w:rsidRPr="008057EA">
        <w:rPr>
          <w:b/>
        </w:rPr>
        <w:t>Kraków (KR) – Dublin (DUB)</w:t>
      </w:r>
      <w:r w:rsidRPr="008057EA">
        <w:t xml:space="preserve">: </w:t>
      </w:r>
    </w:p>
    <w:p w14:paraId="38B030F7" w14:textId="77777777" w:rsidR="008057EA" w:rsidRPr="008057EA" w:rsidRDefault="008057EA" w:rsidP="008057EA">
      <w:pPr>
        <w:pStyle w:val="Default"/>
        <w:spacing w:line="360" w:lineRule="auto"/>
        <w:ind w:left="360"/>
        <w:jc w:val="both"/>
      </w:pPr>
      <w:r w:rsidRPr="008057EA">
        <w:t>Wylot 30.05.2022 r., godz. 17:40, nr lotu FR 1902 – lub innego optymalnego połączenia dostępnego na rynku we wskazanej dacie - przylot do Dublina nie później niż godzina 20:00.</w:t>
      </w:r>
    </w:p>
    <w:p w14:paraId="5A533DC2" w14:textId="77777777" w:rsidR="008057EA" w:rsidRPr="008057EA" w:rsidRDefault="008057EA" w:rsidP="008057EA">
      <w:pPr>
        <w:pStyle w:val="Default"/>
        <w:numPr>
          <w:ilvl w:val="0"/>
          <w:numId w:val="6"/>
        </w:numPr>
        <w:spacing w:line="360" w:lineRule="auto"/>
        <w:ind w:left="709"/>
        <w:jc w:val="both"/>
      </w:pPr>
      <w:r w:rsidRPr="008057EA">
        <w:rPr>
          <w:b/>
        </w:rPr>
        <w:t>Dublin (DUB) – Rzeszów (RZE)</w:t>
      </w:r>
      <w:r w:rsidRPr="008057EA">
        <w:t xml:space="preserve">: </w:t>
      </w:r>
    </w:p>
    <w:p w14:paraId="46752700" w14:textId="77777777" w:rsidR="008057EA" w:rsidRPr="008057EA" w:rsidRDefault="008057EA" w:rsidP="008057EA">
      <w:pPr>
        <w:pStyle w:val="Default"/>
        <w:spacing w:line="360" w:lineRule="auto"/>
        <w:ind w:left="284"/>
        <w:jc w:val="both"/>
      </w:pPr>
      <w:r w:rsidRPr="008057EA">
        <w:t>Wylot 02.06.2022 r., godz. 18:20, nr lotu FR 862,</w:t>
      </w:r>
    </w:p>
    <w:p w14:paraId="435B92C5" w14:textId="3E247E69" w:rsidR="00D815FA" w:rsidRDefault="00914717" w:rsidP="008057EA">
      <w:pPr>
        <w:spacing w:line="360" w:lineRule="auto"/>
        <w:jc w:val="both"/>
        <w:rPr>
          <w:rFonts w:ascii="Arial" w:hAnsi="Arial" w:cs="Arial"/>
        </w:rPr>
      </w:pPr>
      <w:r w:rsidRPr="008057EA">
        <w:rPr>
          <w:rFonts w:ascii="Arial" w:hAnsi="Arial" w:cs="Arial"/>
        </w:rPr>
        <w:t>lub innych optymalnych połączeń dostępnych na rynku we wskazanych</w:t>
      </w:r>
      <w:r w:rsidRPr="00D815FA">
        <w:rPr>
          <w:rFonts w:ascii="Arial" w:hAnsi="Arial" w:cs="Arial"/>
        </w:rPr>
        <w:t xml:space="preserve"> przez Zamawiającego dniach.</w:t>
      </w:r>
    </w:p>
    <w:p w14:paraId="6E2C70FC" w14:textId="77777777" w:rsidR="00EC3886" w:rsidRPr="00D815FA" w:rsidRDefault="00EC3886" w:rsidP="00937B8B">
      <w:pPr>
        <w:pStyle w:val="Bodytext141"/>
        <w:numPr>
          <w:ilvl w:val="0"/>
          <w:numId w:val="2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jc w:val="both"/>
        <w:rPr>
          <w:sz w:val="24"/>
          <w:szCs w:val="24"/>
        </w:rPr>
      </w:pPr>
      <w:r w:rsidRPr="00937B8B">
        <w:rPr>
          <w:rStyle w:val="Nagwek2Znak"/>
          <w:rFonts w:ascii="Arial" w:hAnsi="Arial" w:cs="Arial"/>
          <w:color w:val="auto"/>
          <w:sz w:val="24"/>
          <w:szCs w:val="24"/>
        </w:rPr>
        <w:t>Miejsce i termin</w:t>
      </w:r>
      <w:r w:rsidRPr="00D815FA">
        <w:rPr>
          <w:sz w:val="24"/>
          <w:szCs w:val="24"/>
        </w:rPr>
        <w:t xml:space="preserve"> złożenia oferty:</w:t>
      </w:r>
    </w:p>
    <w:p w14:paraId="00C8D237" w14:textId="08806984" w:rsidR="00EE20D2" w:rsidRPr="005D7BDE" w:rsidRDefault="00EE20D2" w:rsidP="00D815FA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360" w:lineRule="auto"/>
        <w:ind w:firstLine="0"/>
        <w:rPr>
          <w:sz w:val="24"/>
          <w:szCs w:val="24"/>
        </w:rPr>
      </w:pPr>
      <w:r w:rsidRPr="005D7BDE">
        <w:rPr>
          <w:sz w:val="24"/>
          <w:szCs w:val="24"/>
        </w:rPr>
        <w:t>Ofertę należy złożyć w terminie do dnia:</w:t>
      </w:r>
      <w:r w:rsidR="00226A99" w:rsidRPr="005D7BDE">
        <w:rPr>
          <w:sz w:val="24"/>
          <w:szCs w:val="24"/>
        </w:rPr>
        <w:t xml:space="preserve"> </w:t>
      </w:r>
      <w:r w:rsidR="005D7BDE" w:rsidRPr="005D7BDE">
        <w:rPr>
          <w:sz w:val="24"/>
          <w:szCs w:val="24"/>
        </w:rPr>
        <w:t>4 maja 2022 r., do godz. 11</w:t>
      </w:r>
      <w:r w:rsidRPr="005D7BDE">
        <w:rPr>
          <w:sz w:val="24"/>
          <w:szCs w:val="24"/>
        </w:rPr>
        <w:t xml:space="preserve">:00 w siedzibie Zamawiającego ul. Cieplińskiego 4, 35-010 Rzeszów, pok. 408, w zamkniętej kopercie opisanej zgodnie ze wskazówkami z pkt. </w:t>
      </w:r>
      <w:r w:rsidR="00C258F5" w:rsidRPr="005D7BDE">
        <w:rPr>
          <w:sz w:val="24"/>
          <w:szCs w:val="24"/>
        </w:rPr>
        <w:t>VII</w:t>
      </w:r>
      <w:r w:rsidRPr="005D7BDE">
        <w:rPr>
          <w:sz w:val="24"/>
          <w:szCs w:val="24"/>
        </w:rPr>
        <w:t>I. Oferta otrzymana przez Zamawiającego po upływie terminu na składanie ofert zostanie zwrócona bez otwierania Wykonawcy i nie będzie podlegała procesowi oceny. Wykonawca może złożyć tylko jedną ofertę, wykonawca może wprowadzić zmiany lub wycofać złożoną przez siebie ofertę przed upływem terminu wyznaczonego na składanie ofert.</w:t>
      </w:r>
    </w:p>
    <w:p w14:paraId="65A1B89A" w14:textId="77777777" w:rsidR="00EC3886" w:rsidRPr="005D7BDE" w:rsidRDefault="00EC3886" w:rsidP="00D815FA">
      <w:pPr>
        <w:pStyle w:val="Bodytext141"/>
        <w:numPr>
          <w:ilvl w:val="0"/>
          <w:numId w:val="2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5D7BDE">
        <w:rPr>
          <w:rStyle w:val="Nagwek2Znak"/>
          <w:rFonts w:ascii="Arial" w:hAnsi="Arial" w:cs="Arial"/>
          <w:color w:val="auto"/>
          <w:sz w:val="24"/>
          <w:szCs w:val="24"/>
        </w:rPr>
        <w:t>Miejsce oraz termin</w:t>
      </w:r>
      <w:r w:rsidRPr="005D7BDE">
        <w:rPr>
          <w:sz w:val="24"/>
          <w:szCs w:val="24"/>
        </w:rPr>
        <w:t xml:space="preserve"> otwarcia oferty:</w:t>
      </w:r>
    </w:p>
    <w:p w14:paraId="30CC51A6" w14:textId="6DA5176C" w:rsidR="00EE20D2" w:rsidRPr="00D815FA" w:rsidRDefault="00EE20D2" w:rsidP="00D815FA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5D7BDE">
        <w:rPr>
          <w:sz w:val="24"/>
          <w:szCs w:val="24"/>
        </w:rPr>
        <w:lastRenderedPageBreak/>
        <w:t xml:space="preserve">Otwarcie złożonych w postępowaniu ofert nastąpi </w:t>
      </w:r>
      <w:r w:rsidR="00B17C08" w:rsidRPr="005D7BDE">
        <w:rPr>
          <w:sz w:val="24"/>
          <w:szCs w:val="24"/>
        </w:rPr>
        <w:t xml:space="preserve">dnia </w:t>
      </w:r>
      <w:r w:rsidR="005D7BDE" w:rsidRPr="005D7BDE">
        <w:rPr>
          <w:sz w:val="24"/>
          <w:szCs w:val="24"/>
        </w:rPr>
        <w:t>4 maja 2022 r. o godz. 11</w:t>
      </w:r>
      <w:r w:rsidR="00B17C08" w:rsidRPr="005D7BDE">
        <w:rPr>
          <w:sz w:val="24"/>
          <w:szCs w:val="24"/>
        </w:rPr>
        <w:t xml:space="preserve">.30 </w:t>
      </w:r>
      <w:r w:rsidRPr="005D7BDE">
        <w:rPr>
          <w:sz w:val="24"/>
          <w:szCs w:val="24"/>
        </w:rPr>
        <w:t>w</w:t>
      </w:r>
      <w:r w:rsidRPr="00D815FA">
        <w:rPr>
          <w:sz w:val="24"/>
          <w:szCs w:val="24"/>
        </w:rPr>
        <w:t xml:space="preserve"> siedzibie Zamawiającego ul. Cieplińskiego 4, 35-010 Rzeszów, pok. 414.</w:t>
      </w:r>
    </w:p>
    <w:p w14:paraId="461A9779" w14:textId="5E43162D" w:rsidR="00EC3886" w:rsidRDefault="00EC3886" w:rsidP="00D815FA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>Osobą uprawnioną do kontakt</w:t>
      </w:r>
      <w:r w:rsidR="0082037F">
        <w:rPr>
          <w:sz w:val="24"/>
          <w:szCs w:val="24"/>
        </w:rPr>
        <w:t>u</w:t>
      </w:r>
      <w:r w:rsidRPr="00D815FA">
        <w:rPr>
          <w:sz w:val="24"/>
          <w:szCs w:val="24"/>
        </w:rPr>
        <w:t xml:space="preserve"> z Wykonawcami jest</w:t>
      </w:r>
      <w:r w:rsidR="00250797" w:rsidRPr="00D815FA">
        <w:rPr>
          <w:sz w:val="24"/>
          <w:szCs w:val="24"/>
        </w:rPr>
        <w:t xml:space="preserve">:  </w:t>
      </w:r>
      <w:r w:rsidR="0006467B">
        <w:rPr>
          <w:sz w:val="24"/>
          <w:szCs w:val="24"/>
        </w:rPr>
        <w:t>Edyta Piliszko</w:t>
      </w:r>
      <w:r w:rsidR="00250797" w:rsidRPr="00D815FA">
        <w:rPr>
          <w:sz w:val="24"/>
          <w:szCs w:val="24"/>
        </w:rPr>
        <w:t>,</w:t>
      </w:r>
      <w:r w:rsidRPr="00D815FA">
        <w:rPr>
          <w:sz w:val="24"/>
          <w:szCs w:val="24"/>
        </w:rPr>
        <w:t xml:space="preserve"> tel</w:t>
      </w:r>
      <w:r w:rsidR="00250797" w:rsidRPr="00D815FA">
        <w:rPr>
          <w:sz w:val="24"/>
          <w:szCs w:val="24"/>
        </w:rPr>
        <w:t>. 17 747 6334, Departament Gospodarki Regionalnej</w:t>
      </w:r>
      <w:r w:rsidR="00547072" w:rsidRPr="00D815FA">
        <w:rPr>
          <w:sz w:val="24"/>
          <w:szCs w:val="24"/>
        </w:rPr>
        <w:t>,</w:t>
      </w:r>
      <w:r w:rsidR="00250797" w:rsidRPr="00D815FA">
        <w:rPr>
          <w:sz w:val="24"/>
          <w:szCs w:val="24"/>
        </w:rPr>
        <w:t xml:space="preserve"> </w:t>
      </w:r>
      <w:r w:rsidR="00547072" w:rsidRPr="00D815FA">
        <w:rPr>
          <w:sz w:val="24"/>
          <w:szCs w:val="24"/>
        </w:rPr>
        <w:t>Urząd Marszałkowski Województwa Podkarpackiego w Rzeszowie.</w:t>
      </w:r>
    </w:p>
    <w:p w14:paraId="0531EA0E" w14:textId="77777777" w:rsidR="00EC3886" w:rsidRPr="00D815FA" w:rsidRDefault="00EC3886" w:rsidP="00D815FA">
      <w:pPr>
        <w:pStyle w:val="Bodytext1"/>
        <w:numPr>
          <w:ilvl w:val="0"/>
          <w:numId w:val="2"/>
        </w:numPr>
        <w:shd w:val="clear" w:color="auto" w:fill="auto"/>
        <w:tabs>
          <w:tab w:val="left" w:pos="9071"/>
        </w:tabs>
        <w:spacing w:after="0" w:line="360" w:lineRule="auto"/>
        <w:rPr>
          <w:b/>
          <w:sz w:val="24"/>
          <w:szCs w:val="24"/>
        </w:rPr>
      </w:pPr>
      <w:r w:rsidRPr="00937B8B">
        <w:rPr>
          <w:rStyle w:val="Nagwek2Znak"/>
          <w:rFonts w:ascii="Arial" w:hAnsi="Arial" w:cs="Arial"/>
          <w:b/>
          <w:color w:val="auto"/>
          <w:sz w:val="24"/>
          <w:szCs w:val="24"/>
        </w:rPr>
        <w:t>Informacje</w:t>
      </w:r>
      <w:r w:rsidRPr="00D815FA">
        <w:rPr>
          <w:b/>
          <w:sz w:val="24"/>
          <w:szCs w:val="24"/>
        </w:rPr>
        <w:t xml:space="preserve"> dotyczące wyboru najkorzystniejszej oferty:</w:t>
      </w:r>
    </w:p>
    <w:p w14:paraId="66ECE08B" w14:textId="439EB5C9" w:rsidR="00EC3886" w:rsidRPr="00D815FA" w:rsidRDefault="00953A1B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953A1B">
        <w:rPr>
          <w:sz w:val="24"/>
          <w:szCs w:val="24"/>
        </w:rPr>
        <w:t xml:space="preserve">Za najkorzystniejszą zostanie </w:t>
      </w:r>
      <w:r>
        <w:rPr>
          <w:sz w:val="24"/>
          <w:szCs w:val="24"/>
        </w:rPr>
        <w:t>uznana oferta, która uzyska najniż</w:t>
      </w:r>
      <w:r w:rsidRPr="00953A1B">
        <w:rPr>
          <w:sz w:val="24"/>
          <w:szCs w:val="24"/>
        </w:rPr>
        <w:t>szą cenę oferty.</w:t>
      </w:r>
      <w:r w:rsidR="009A4EDD">
        <w:rPr>
          <w:sz w:val="24"/>
          <w:szCs w:val="24"/>
        </w:rPr>
        <w:t xml:space="preserve"> </w:t>
      </w:r>
      <w:r w:rsidR="00EC3886" w:rsidRPr="00D815FA">
        <w:rPr>
          <w:sz w:val="24"/>
          <w:szCs w:val="24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286F1CF3" w14:textId="77777777" w:rsidR="00EC3886" w:rsidRPr="00D815FA" w:rsidRDefault="00EC3886" w:rsidP="00D815FA">
      <w:pPr>
        <w:pStyle w:val="Bodytext1"/>
        <w:numPr>
          <w:ilvl w:val="0"/>
          <w:numId w:val="2"/>
        </w:numPr>
        <w:shd w:val="clear" w:color="auto" w:fill="auto"/>
        <w:tabs>
          <w:tab w:val="left" w:pos="9071"/>
        </w:tabs>
        <w:spacing w:after="0" w:line="360" w:lineRule="auto"/>
        <w:rPr>
          <w:b/>
          <w:sz w:val="24"/>
          <w:szCs w:val="24"/>
        </w:rPr>
      </w:pPr>
      <w:r w:rsidRPr="00937B8B">
        <w:rPr>
          <w:rStyle w:val="Nagwek2Znak"/>
          <w:rFonts w:ascii="Arial" w:hAnsi="Arial" w:cs="Arial"/>
          <w:b/>
          <w:color w:val="auto"/>
          <w:sz w:val="24"/>
          <w:szCs w:val="24"/>
        </w:rPr>
        <w:t>Informacje</w:t>
      </w:r>
      <w:r w:rsidRPr="00D815FA">
        <w:rPr>
          <w:b/>
          <w:sz w:val="24"/>
          <w:szCs w:val="24"/>
        </w:rPr>
        <w:t xml:space="preserve"> dotyczące zawarcia umowy (</w:t>
      </w:r>
      <w:r w:rsidRPr="00D815FA">
        <w:rPr>
          <w:b/>
          <w:i/>
          <w:sz w:val="24"/>
          <w:szCs w:val="24"/>
        </w:rPr>
        <w:t>nieobligatoryjnie)</w:t>
      </w:r>
      <w:r w:rsidRPr="00D815FA">
        <w:rPr>
          <w:b/>
          <w:sz w:val="24"/>
          <w:szCs w:val="24"/>
        </w:rPr>
        <w:t>:</w:t>
      </w:r>
    </w:p>
    <w:p w14:paraId="49B651B2" w14:textId="24E1ECD6" w:rsidR="00EC3886" w:rsidRPr="00D815FA" w:rsidRDefault="00EC3886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 xml:space="preserve">W terminie do </w:t>
      </w:r>
      <w:r w:rsidR="00477629" w:rsidRPr="00D815FA">
        <w:rPr>
          <w:sz w:val="24"/>
          <w:szCs w:val="24"/>
        </w:rPr>
        <w:t>3</w:t>
      </w:r>
      <w:r w:rsidRPr="00D815FA">
        <w:rPr>
          <w:sz w:val="24"/>
          <w:szCs w:val="24"/>
        </w:rPr>
        <w:t xml:space="preserve">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7268F513" w14:textId="77777777" w:rsidR="00EC3886" w:rsidRPr="00D815FA" w:rsidRDefault="00EC3886" w:rsidP="00D815FA">
      <w:pPr>
        <w:pStyle w:val="Bodytext1"/>
        <w:numPr>
          <w:ilvl w:val="0"/>
          <w:numId w:val="2"/>
        </w:numPr>
        <w:shd w:val="clear" w:color="auto" w:fill="auto"/>
        <w:tabs>
          <w:tab w:val="left" w:pos="142"/>
        </w:tabs>
        <w:spacing w:after="0" w:line="360" w:lineRule="auto"/>
        <w:rPr>
          <w:b/>
          <w:sz w:val="24"/>
          <w:szCs w:val="24"/>
        </w:rPr>
      </w:pPr>
      <w:r w:rsidRPr="00937B8B">
        <w:rPr>
          <w:rStyle w:val="Nagwek2Znak"/>
          <w:rFonts w:ascii="Arial" w:hAnsi="Arial" w:cs="Arial"/>
          <w:b/>
          <w:color w:val="auto"/>
          <w:sz w:val="24"/>
          <w:szCs w:val="24"/>
        </w:rPr>
        <w:t>Inne informacje</w:t>
      </w:r>
      <w:r w:rsidRPr="00937B8B">
        <w:rPr>
          <w:b/>
          <w:sz w:val="24"/>
          <w:szCs w:val="24"/>
        </w:rPr>
        <w:t xml:space="preserve"> </w:t>
      </w:r>
      <w:r w:rsidRPr="00D815FA">
        <w:rPr>
          <w:b/>
          <w:sz w:val="24"/>
          <w:szCs w:val="24"/>
        </w:rPr>
        <w:t>dotyczące zamówienia:</w:t>
      </w:r>
    </w:p>
    <w:p w14:paraId="3F8ECAD2" w14:textId="77777777" w:rsidR="00EC3886" w:rsidRPr="00D815FA" w:rsidRDefault="00EC3886" w:rsidP="00D815FA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993"/>
        </w:tabs>
        <w:spacing w:after="0" w:line="360" w:lineRule="auto"/>
        <w:ind w:left="284" w:hanging="284"/>
        <w:rPr>
          <w:sz w:val="24"/>
          <w:szCs w:val="24"/>
        </w:rPr>
      </w:pPr>
      <w:r w:rsidRPr="00D815FA">
        <w:rPr>
          <w:sz w:val="24"/>
          <w:szCs w:val="24"/>
        </w:rPr>
        <w:t xml:space="preserve">Wynagrodzenie płatne będzie po wykonaniu i dostarczeniu przedmiotu zamówienia, przelewem na konto wykonawcy w terminie 14 dni, licząc od dnia przedłożenia prawidłowo wystawionej faktury VAT/rachunku  przez wykonawcę. Datą zapłaty faktury VAT będzie data obciążenia konta zamawiającego. </w:t>
      </w:r>
    </w:p>
    <w:p w14:paraId="150F3940" w14:textId="56AA7BC5"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firstLine="0"/>
        <w:rPr>
          <w:sz w:val="24"/>
          <w:szCs w:val="24"/>
        </w:rPr>
      </w:pPr>
      <w:r w:rsidRPr="00D815FA">
        <w:rPr>
          <w:sz w:val="24"/>
          <w:szCs w:val="24"/>
        </w:rPr>
        <w:t>Dane do faktury VAT/rachunku:</w:t>
      </w:r>
      <w:r w:rsidRPr="00D815FA">
        <w:rPr>
          <w:sz w:val="24"/>
          <w:szCs w:val="24"/>
        </w:rPr>
        <w:tab/>
        <w:t>Nabywca:</w:t>
      </w:r>
    </w:p>
    <w:p w14:paraId="041416A8" w14:textId="3BD302C8"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left="4253" w:firstLine="0"/>
        <w:rPr>
          <w:b/>
          <w:sz w:val="24"/>
          <w:szCs w:val="24"/>
        </w:rPr>
      </w:pPr>
      <w:r w:rsidRPr="00D815FA">
        <w:rPr>
          <w:b/>
          <w:sz w:val="24"/>
          <w:szCs w:val="24"/>
        </w:rPr>
        <w:t>Województwo Podkarpackie</w:t>
      </w:r>
    </w:p>
    <w:p w14:paraId="11B5ECAC" w14:textId="291E78A4"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left="4253" w:firstLine="0"/>
        <w:rPr>
          <w:b/>
          <w:sz w:val="24"/>
          <w:szCs w:val="24"/>
        </w:rPr>
      </w:pPr>
      <w:r w:rsidRPr="00D815FA">
        <w:rPr>
          <w:b/>
          <w:sz w:val="24"/>
          <w:szCs w:val="24"/>
        </w:rPr>
        <w:t>Al. Łukasza Cieplińskiego 4</w:t>
      </w:r>
    </w:p>
    <w:p w14:paraId="0B453A76" w14:textId="1106F815"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left="4253" w:firstLine="0"/>
        <w:rPr>
          <w:b/>
          <w:sz w:val="24"/>
          <w:szCs w:val="24"/>
        </w:rPr>
      </w:pPr>
      <w:r w:rsidRPr="00D815FA">
        <w:rPr>
          <w:b/>
          <w:sz w:val="24"/>
          <w:szCs w:val="24"/>
        </w:rPr>
        <w:t>35 – 010 Rzeszów</w:t>
      </w:r>
    </w:p>
    <w:p w14:paraId="79E06847" w14:textId="53680290" w:rsidR="00EC3886" w:rsidRPr="00D815FA" w:rsidRDefault="00EC3886" w:rsidP="00D815FA">
      <w:pPr>
        <w:pStyle w:val="Bodytext1"/>
        <w:shd w:val="clear" w:color="auto" w:fill="auto"/>
        <w:tabs>
          <w:tab w:val="left" w:pos="2977"/>
        </w:tabs>
        <w:spacing w:after="0" w:line="360" w:lineRule="auto"/>
        <w:ind w:left="4253" w:firstLine="0"/>
        <w:rPr>
          <w:b/>
          <w:sz w:val="24"/>
          <w:szCs w:val="24"/>
        </w:rPr>
      </w:pPr>
      <w:r w:rsidRPr="00D815FA">
        <w:rPr>
          <w:b/>
          <w:sz w:val="24"/>
          <w:szCs w:val="24"/>
        </w:rPr>
        <w:t>NIP: 813-33-15-014</w:t>
      </w:r>
    </w:p>
    <w:p w14:paraId="310D5A77" w14:textId="77777777"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</w:rPr>
      </w:pPr>
    </w:p>
    <w:p w14:paraId="685445A5" w14:textId="77777777"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</w:rPr>
      </w:pPr>
      <w:r w:rsidRPr="00D815FA">
        <w:rPr>
          <w:rFonts w:ascii="Arial" w:hAnsi="Arial" w:cs="Arial"/>
        </w:rPr>
        <w:t>Odbiorca:</w:t>
      </w:r>
    </w:p>
    <w:p w14:paraId="0400B08C" w14:textId="77777777"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t xml:space="preserve">Urząd Marszałkowski </w:t>
      </w:r>
    </w:p>
    <w:p w14:paraId="2981AA07" w14:textId="77777777"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t xml:space="preserve">Województwa Podkarpackiego </w:t>
      </w:r>
    </w:p>
    <w:p w14:paraId="6E6486BD" w14:textId="77777777"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lastRenderedPageBreak/>
        <w:t>w Rzeszowie</w:t>
      </w:r>
    </w:p>
    <w:p w14:paraId="2191E358" w14:textId="77777777"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t>al. Łukasza Cieplińskiego 4</w:t>
      </w:r>
    </w:p>
    <w:p w14:paraId="74CB62FC" w14:textId="77777777" w:rsidR="00EC3886" w:rsidRPr="00D815FA" w:rsidRDefault="00EC3886" w:rsidP="00D815FA">
      <w:pPr>
        <w:autoSpaceDE w:val="0"/>
        <w:autoSpaceDN w:val="0"/>
        <w:adjustRightInd w:val="0"/>
        <w:spacing w:line="360" w:lineRule="auto"/>
        <w:ind w:left="4253" w:right="-2"/>
        <w:jc w:val="both"/>
        <w:rPr>
          <w:rFonts w:ascii="Arial" w:hAnsi="Arial" w:cs="Arial"/>
          <w:b/>
        </w:rPr>
      </w:pPr>
      <w:r w:rsidRPr="00D815FA">
        <w:rPr>
          <w:rFonts w:ascii="Arial" w:hAnsi="Arial" w:cs="Arial"/>
          <w:b/>
        </w:rPr>
        <w:t>35-010 Rzeszów.</w:t>
      </w:r>
    </w:p>
    <w:p w14:paraId="7BADE1EA" w14:textId="77777777" w:rsidR="00EC3886" w:rsidRPr="00D815FA" w:rsidRDefault="00EC3886" w:rsidP="00D815FA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rPr>
          <w:sz w:val="24"/>
          <w:szCs w:val="24"/>
        </w:rPr>
      </w:pPr>
      <w:r w:rsidRPr="00D815FA">
        <w:rPr>
          <w:sz w:val="24"/>
          <w:szCs w:val="24"/>
        </w:rPr>
        <w:t xml:space="preserve">Zamawiający może unieważnić postępowanie o udzielenie zamówienia, jeżeli cena najkorzystniejszej oferty lub oferta z najniższą ceną przewyższa kwotę jaką zamawiający zamierza przeznaczyć na sfinansowanie zamówienia.  </w:t>
      </w:r>
    </w:p>
    <w:p w14:paraId="58C0C6F1" w14:textId="77777777" w:rsidR="00EC3886" w:rsidRPr="00D815FA" w:rsidRDefault="00EC3886" w:rsidP="00D815FA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rPr>
          <w:sz w:val="24"/>
          <w:szCs w:val="24"/>
        </w:rPr>
      </w:pPr>
      <w:r w:rsidRPr="00D815FA">
        <w:rPr>
          <w:sz w:val="24"/>
          <w:szCs w:val="24"/>
        </w:rPr>
        <w:t>Zamawiający poprawia w ofercie:</w:t>
      </w:r>
    </w:p>
    <w:p w14:paraId="769CEBFB" w14:textId="77777777" w:rsidR="00EC3886" w:rsidRPr="00D815FA" w:rsidRDefault="00EC3886" w:rsidP="00D815FA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D815FA">
        <w:rPr>
          <w:sz w:val="24"/>
          <w:szCs w:val="24"/>
        </w:rPr>
        <w:t>oczywiste omyłki pisarskie,</w:t>
      </w:r>
    </w:p>
    <w:p w14:paraId="7D15F39E" w14:textId="77777777" w:rsidR="00EC3886" w:rsidRPr="00D815FA" w:rsidRDefault="00EC3886" w:rsidP="00D815FA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D815FA">
        <w:rPr>
          <w:sz w:val="24"/>
          <w:szCs w:val="24"/>
        </w:rPr>
        <w:t>oczywiste omyłki rachunkowe, z uwzględnieniem konsekwencji rachunkowych dokonanych poprawek,</w:t>
      </w:r>
    </w:p>
    <w:p w14:paraId="24127813" w14:textId="77777777" w:rsidR="00DF7FE8" w:rsidRPr="00D815FA" w:rsidRDefault="00EC3886" w:rsidP="00D815FA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rPr>
          <w:sz w:val="24"/>
          <w:szCs w:val="24"/>
        </w:rPr>
      </w:pPr>
      <w:r w:rsidRPr="00D815FA">
        <w:rPr>
          <w:sz w:val="24"/>
          <w:szCs w:val="24"/>
        </w:rPr>
        <w:t>inne omyłki polegające na niezgodności oferty z opisem z treścią zaproszenia, niepowodująca istotnych zmian w treści oferty,</w:t>
      </w:r>
    </w:p>
    <w:p w14:paraId="44200D2D" w14:textId="192DEA6B" w:rsidR="00DF7FE8" w:rsidRPr="00D815FA" w:rsidRDefault="00EC3886" w:rsidP="00D815FA">
      <w:pPr>
        <w:pStyle w:val="Bodytext1"/>
        <w:shd w:val="clear" w:color="auto" w:fill="auto"/>
        <w:spacing w:after="0" w:line="360" w:lineRule="auto"/>
        <w:ind w:left="142" w:firstLine="0"/>
        <w:rPr>
          <w:sz w:val="24"/>
          <w:szCs w:val="24"/>
        </w:rPr>
      </w:pPr>
      <w:r w:rsidRPr="00D815FA">
        <w:rPr>
          <w:sz w:val="24"/>
          <w:szCs w:val="24"/>
        </w:rPr>
        <w:t>– niezwłocznie zawiadamiając o tym wykonawcę, którego oferta została poprawiona.</w:t>
      </w:r>
    </w:p>
    <w:p w14:paraId="6F8C85F7" w14:textId="209FD498" w:rsidR="00DF7FE8" w:rsidRDefault="00DF7FE8" w:rsidP="00D815FA">
      <w:pPr>
        <w:pStyle w:val="Bodytext1"/>
        <w:shd w:val="clear" w:color="auto" w:fill="auto"/>
        <w:spacing w:after="0" w:line="360" w:lineRule="auto"/>
        <w:ind w:left="142" w:firstLine="0"/>
        <w:rPr>
          <w:sz w:val="24"/>
          <w:szCs w:val="24"/>
        </w:rPr>
      </w:pPr>
    </w:p>
    <w:p w14:paraId="2EAB98D9" w14:textId="77777777" w:rsidR="00937B8B" w:rsidRPr="00D815FA" w:rsidRDefault="00937B8B" w:rsidP="00D815FA">
      <w:pPr>
        <w:pStyle w:val="Bodytext1"/>
        <w:shd w:val="clear" w:color="auto" w:fill="auto"/>
        <w:spacing w:after="0" w:line="360" w:lineRule="auto"/>
        <w:ind w:left="142" w:firstLine="0"/>
        <w:rPr>
          <w:sz w:val="24"/>
          <w:szCs w:val="24"/>
        </w:rPr>
      </w:pPr>
    </w:p>
    <w:p w14:paraId="53486A8B" w14:textId="0D2DAEA1" w:rsidR="00EC3886" w:rsidRPr="00D815FA" w:rsidRDefault="00DF7FE8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D815FA">
        <w:rPr>
          <w:sz w:val="24"/>
          <w:szCs w:val="24"/>
        </w:rPr>
        <w:t>Z up. Zarządu Województwa Podkarpackiego</w:t>
      </w:r>
    </w:p>
    <w:p w14:paraId="77C136AD" w14:textId="4C8457FD" w:rsidR="00DF7FE8" w:rsidRPr="00D815FA" w:rsidRDefault="00DF7FE8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bCs w:val="0"/>
          <w:sz w:val="24"/>
          <w:szCs w:val="24"/>
          <w:u w:val="none"/>
        </w:rPr>
      </w:pPr>
      <w:r w:rsidRPr="00D815FA">
        <w:rPr>
          <w:rStyle w:val="Bodytext140"/>
          <w:b w:val="0"/>
          <w:bCs w:val="0"/>
          <w:sz w:val="24"/>
          <w:szCs w:val="24"/>
          <w:u w:val="none"/>
        </w:rPr>
        <w:t>Lesław Majkut</w:t>
      </w:r>
    </w:p>
    <w:p w14:paraId="0C305A2F" w14:textId="43EEED78" w:rsidR="00DF7FE8" w:rsidRPr="00D815FA" w:rsidRDefault="00DF7FE8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bCs w:val="0"/>
          <w:sz w:val="24"/>
          <w:szCs w:val="24"/>
          <w:u w:val="none"/>
        </w:rPr>
      </w:pPr>
      <w:r w:rsidRPr="00D815FA">
        <w:rPr>
          <w:rStyle w:val="Bodytext140"/>
          <w:b w:val="0"/>
          <w:bCs w:val="0"/>
          <w:sz w:val="24"/>
          <w:szCs w:val="24"/>
          <w:u w:val="none"/>
        </w:rPr>
        <w:t>Sekretarz Województwa</w:t>
      </w:r>
    </w:p>
    <w:p w14:paraId="4018F015" w14:textId="27490F07" w:rsidR="00DF7FE8" w:rsidRPr="00D815FA" w:rsidRDefault="00DF7FE8" w:rsidP="00D815FA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bCs w:val="0"/>
          <w:sz w:val="24"/>
          <w:szCs w:val="24"/>
          <w:u w:val="none"/>
        </w:rPr>
      </w:pPr>
      <w:r w:rsidRPr="00D815FA">
        <w:rPr>
          <w:rStyle w:val="Bodytext140"/>
          <w:b w:val="0"/>
          <w:bCs w:val="0"/>
          <w:sz w:val="24"/>
          <w:szCs w:val="24"/>
          <w:u w:val="none"/>
        </w:rPr>
        <w:t>Dyrektor Departamentu Organizacyjno-Prawnego</w:t>
      </w:r>
    </w:p>
    <w:p w14:paraId="3F369F0C" w14:textId="62875C95" w:rsidR="00937B8B" w:rsidRDefault="00DF7FE8" w:rsidP="00937B8B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bCs w:val="0"/>
          <w:sz w:val="24"/>
          <w:szCs w:val="24"/>
          <w:u w:val="none"/>
        </w:rPr>
      </w:pPr>
      <w:r w:rsidRPr="00D815FA">
        <w:rPr>
          <w:rStyle w:val="Bodytext140"/>
          <w:b w:val="0"/>
          <w:bCs w:val="0"/>
          <w:sz w:val="24"/>
          <w:szCs w:val="24"/>
          <w:u w:val="none"/>
        </w:rPr>
        <w:t xml:space="preserve">Data: </w:t>
      </w:r>
      <w:r w:rsidR="00046B96">
        <w:rPr>
          <w:rStyle w:val="Bodytext140"/>
          <w:b w:val="0"/>
          <w:bCs w:val="0"/>
          <w:sz w:val="24"/>
          <w:szCs w:val="24"/>
          <w:u w:val="none"/>
        </w:rPr>
        <w:t>2</w:t>
      </w:r>
      <w:r w:rsidR="00B86DD1">
        <w:rPr>
          <w:rStyle w:val="Bodytext140"/>
          <w:b w:val="0"/>
          <w:bCs w:val="0"/>
          <w:sz w:val="24"/>
          <w:szCs w:val="24"/>
          <w:u w:val="none"/>
        </w:rPr>
        <w:t>5</w:t>
      </w:r>
      <w:r w:rsidR="00046B96">
        <w:rPr>
          <w:rStyle w:val="Bodytext140"/>
          <w:b w:val="0"/>
          <w:bCs w:val="0"/>
          <w:sz w:val="24"/>
          <w:szCs w:val="24"/>
          <w:u w:val="none"/>
        </w:rPr>
        <w:t>.</w:t>
      </w:r>
      <w:r w:rsidR="00656FFD" w:rsidRPr="00046B96">
        <w:rPr>
          <w:rStyle w:val="Bodytext140"/>
          <w:b w:val="0"/>
          <w:bCs w:val="0"/>
          <w:sz w:val="24"/>
          <w:szCs w:val="24"/>
          <w:u w:val="none"/>
        </w:rPr>
        <w:t>04</w:t>
      </w:r>
      <w:r w:rsidRPr="00046B96">
        <w:rPr>
          <w:rStyle w:val="Bodytext140"/>
          <w:b w:val="0"/>
          <w:bCs w:val="0"/>
          <w:sz w:val="24"/>
          <w:szCs w:val="24"/>
          <w:u w:val="none"/>
        </w:rPr>
        <w:t>.2022 r.</w:t>
      </w:r>
    </w:p>
    <w:p w14:paraId="55401175" w14:textId="5165E557" w:rsidR="00937B8B" w:rsidRDefault="00937B8B" w:rsidP="00937B8B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rStyle w:val="Bodytext140"/>
          <w:b w:val="0"/>
          <w:sz w:val="20"/>
          <w:szCs w:val="20"/>
        </w:rPr>
      </w:pPr>
    </w:p>
    <w:p w14:paraId="1C2C3548" w14:textId="3B0BF844" w:rsidR="00EC3886" w:rsidRPr="00937B8B" w:rsidRDefault="00EC3886" w:rsidP="00937B8B">
      <w:pPr>
        <w:pStyle w:val="Bodytext141"/>
        <w:shd w:val="clear" w:color="auto" w:fill="auto"/>
        <w:tabs>
          <w:tab w:val="left" w:pos="9071"/>
        </w:tabs>
        <w:spacing w:line="360" w:lineRule="auto"/>
        <w:ind w:firstLine="0"/>
        <w:rPr>
          <w:b w:val="0"/>
          <w:sz w:val="20"/>
          <w:szCs w:val="20"/>
        </w:rPr>
      </w:pPr>
      <w:r w:rsidRPr="00937B8B">
        <w:rPr>
          <w:rStyle w:val="Bodytext140"/>
          <w:b/>
          <w:sz w:val="20"/>
          <w:szCs w:val="20"/>
        </w:rPr>
        <w:t>Załączniki</w:t>
      </w:r>
      <w:r w:rsidRPr="00937B8B">
        <w:rPr>
          <w:b w:val="0"/>
          <w:sz w:val="20"/>
          <w:szCs w:val="20"/>
        </w:rPr>
        <w:t>:</w:t>
      </w:r>
    </w:p>
    <w:p w14:paraId="6248CC15" w14:textId="79352417" w:rsidR="00547072" w:rsidRPr="00937B8B" w:rsidRDefault="00547072" w:rsidP="00937B8B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0"/>
          <w:szCs w:val="20"/>
        </w:rPr>
      </w:pPr>
      <w:r w:rsidRPr="00937B8B">
        <w:rPr>
          <w:b w:val="0"/>
          <w:sz w:val="20"/>
          <w:szCs w:val="20"/>
        </w:rPr>
        <w:t>Szczegółowy opis przedmiotu zamówienia (SOPZ),</w:t>
      </w:r>
    </w:p>
    <w:p w14:paraId="40874B2E" w14:textId="443938E7" w:rsidR="00EC3886" w:rsidRPr="00937B8B" w:rsidRDefault="00EC3886" w:rsidP="00937B8B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0"/>
          <w:szCs w:val="20"/>
        </w:rPr>
      </w:pPr>
      <w:r w:rsidRPr="00937B8B">
        <w:rPr>
          <w:b w:val="0"/>
          <w:sz w:val="20"/>
          <w:szCs w:val="20"/>
        </w:rPr>
        <w:t>Formularz ofertowy,</w:t>
      </w:r>
    </w:p>
    <w:p w14:paraId="215C0AAA" w14:textId="69B66372" w:rsidR="00EC3886" w:rsidRPr="00937B8B" w:rsidRDefault="007908D0" w:rsidP="00937B8B">
      <w:pPr>
        <w:pStyle w:val="Bodytext141"/>
        <w:numPr>
          <w:ilvl w:val="3"/>
          <w:numId w:val="2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0"/>
          <w:szCs w:val="20"/>
        </w:rPr>
      </w:pPr>
      <w:r w:rsidRPr="00937B8B">
        <w:rPr>
          <w:b w:val="0"/>
          <w:sz w:val="20"/>
          <w:szCs w:val="20"/>
        </w:rPr>
        <w:t>Wzór umowy z Wykonawcą.</w:t>
      </w:r>
    </w:p>
    <w:p w14:paraId="6E76F92A" w14:textId="77777777" w:rsidR="00EC3886" w:rsidRPr="00937B8B" w:rsidRDefault="00EC3886" w:rsidP="00937B8B">
      <w:pPr>
        <w:spacing w:line="360" w:lineRule="auto"/>
        <w:rPr>
          <w:rFonts w:ascii="Arial" w:hAnsi="Arial" w:cs="Arial"/>
          <w:sz w:val="20"/>
          <w:szCs w:val="20"/>
          <w:lang w:eastAsia="en-US"/>
        </w:rPr>
      </w:pPr>
    </w:p>
    <w:p w14:paraId="0BBE4FA3" w14:textId="26DCA727" w:rsidR="00547072" w:rsidRPr="00937B8B" w:rsidRDefault="00EC3886" w:rsidP="00937B8B">
      <w:pPr>
        <w:spacing w:line="36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937B8B">
        <w:rPr>
          <w:rFonts w:ascii="Arial" w:hAnsi="Arial" w:cs="Arial"/>
          <w:sz w:val="20"/>
          <w:szCs w:val="20"/>
          <w:lang w:eastAsia="en-US"/>
        </w:rPr>
        <w:t>*jeżeli kryterium oceny ofert jest koszt to należy odpowiednio dostosować niniejszy formularz, w szczególności z uwzględnieniem punktu IV i VI</w:t>
      </w:r>
      <w:r w:rsidR="00DF7FE8" w:rsidRPr="00937B8B">
        <w:rPr>
          <w:rFonts w:ascii="Arial" w:hAnsi="Arial" w:cs="Arial"/>
          <w:sz w:val="20"/>
          <w:szCs w:val="20"/>
          <w:lang w:eastAsia="en-US"/>
        </w:rPr>
        <w:t>.</w:t>
      </w:r>
    </w:p>
    <w:sectPr w:rsidR="00547072" w:rsidRPr="00937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266A5C28"/>
    <w:multiLevelType w:val="hybridMultilevel"/>
    <w:tmpl w:val="8EFE5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530C2865"/>
    <w:multiLevelType w:val="hybridMultilevel"/>
    <w:tmpl w:val="BCC0B032"/>
    <w:lvl w:ilvl="0" w:tplc="A808B6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00B84"/>
    <w:multiLevelType w:val="hybridMultilevel"/>
    <w:tmpl w:val="3B1A9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E7A91"/>
    <w:multiLevelType w:val="hybridMultilevel"/>
    <w:tmpl w:val="D4BCD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5E"/>
    <w:rsid w:val="00046B96"/>
    <w:rsid w:val="0006467B"/>
    <w:rsid w:val="001D2BD0"/>
    <w:rsid w:val="001E37D6"/>
    <w:rsid w:val="00226A99"/>
    <w:rsid w:val="00250797"/>
    <w:rsid w:val="002A0613"/>
    <w:rsid w:val="002A645E"/>
    <w:rsid w:val="002E572C"/>
    <w:rsid w:val="00343C1A"/>
    <w:rsid w:val="00477629"/>
    <w:rsid w:val="004927C9"/>
    <w:rsid w:val="004F53B4"/>
    <w:rsid w:val="00547072"/>
    <w:rsid w:val="00570451"/>
    <w:rsid w:val="00574F23"/>
    <w:rsid w:val="005D7BDE"/>
    <w:rsid w:val="005F31CE"/>
    <w:rsid w:val="00656FFD"/>
    <w:rsid w:val="007908D0"/>
    <w:rsid w:val="008057EA"/>
    <w:rsid w:val="0082037F"/>
    <w:rsid w:val="00914717"/>
    <w:rsid w:val="00937B8B"/>
    <w:rsid w:val="00953A1B"/>
    <w:rsid w:val="009A4EDD"/>
    <w:rsid w:val="009C43A7"/>
    <w:rsid w:val="00A848F7"/>
    <w:rsid w:val="00A87D1F"/>
    <w:rsid w:val="00AD6019"/>
    <w:rsid w:val="00B17C08"/>
    <w:rsid w:val="00B520BB"/>
    <w:rsid w:val="00B86DD1"/>
    <w:rsid w:val="00BC0935"/>
    <w:rsid w:val="00BF5BFE"/>
    <w:rsid w:val="00C258F5"/>
    <w:rsid w:val="00C755D3"/>
    <w:rsid w:val="00D06EB2"/>
    <w:rsid w:val="00D815FA"/>
    <w:rsid w:val="00D91914"/>
    <w:rsid w:val="00DF0649"/>
    <w:rsid w:val="00DF7FE8"/>
    <w:rsid w:val="00EC3886"/>
    <w:rsid w:val="00EE20D2"/>
    <w:rsid w:val="00F239D7"/>
    <w:rsid w:val="00F704D7"/>
    <w:rsid w:val="00FC2D1C"/>
    <w:rsid w:val="00F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95CA5"/>
  <w15:chartTrackingRefBased/>
  <w15:docId w15:val="{A6E8CC9D-F190-4C44-AE9D-BAEEF1CF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3886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15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7B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EC3886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EC388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EC3886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EC3886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EC3886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EC3886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EC3886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EC3886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Heading929pt">
    <w:name w:val="Heading #9 (2) + 9 pt"/>
    <w:basedOn w:val="Domylnaczcionkaakapitu"/>
    <w:uiPriority w:val="99"/>
    <w:rsid w:val="00EC3886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EC3886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EC3886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EC3886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EC3886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EC3886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0">
    <w:name w:val="Body text (20)"/>
    <w:basedOn w:val="Normalny"/>
    <w:link w:val="Bodytext20"/>
    <w:uiPriority w:val="99"/>
    <w:rsid w:val="00EC3886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EC3886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styleId="Hipercze">
    <w:name w:val="Hyperlink"/>
    <w:basedOn w:val="Domylnaczcionkaakapitu"/>
    <w:uiPriority w:val="99"/>
    <w:unhideWhenUsed/>
    <w:rsid w:val="00BC093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C093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5079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815F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37B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customStyle="1" w:styleId="Default">
    <w:name w:val="Default"/>
    <w:rsid w:val="008057EA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D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DD1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921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</vt:lpstr>
    </vt:vector>
  </TitlesOfParts>
  <Company/>
  <LinksUpToDate>false</LinksUpToDate>
  <CharactersWithSpaces>6441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</dc:title>
  <dc:subject/>
  <dc:creator>Daleka Anna</dc:creator>
  <cp:keywords/>
  <dc:description/>
  <cp:lastModifiedBy>Piliszko Edyta</cp:lastModifiedBy>
  <cp:revision>19</cp:revision>
  <cp:lastPrinted>2022-04-25T06:07:00Z</cp:lastPrinted>
  <dcterms:created xsi:type="dcterms:W3CDTF">2022-03-17T11:42:00Z</dcterms:created>
  <dcterms:modified xsi:type="dcterms:W3CDTF">2022-04-25T06:56:00Z</dcterms:modified>
</cp:coreProperties>
</file>